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86152" w14:textId="77777777" w:rsidR="002B562B" w:rsidRPr="002B562B" w:rsidRDefault="00DA2A0F" w:rsidP="002B562B">
      <w:pPr>
        <w:spacing w:after="160" w:line="288" w:lineRule="auto"/>
        <w:jc w:val="center"/>
        <w:rPr>
          <w:rFonts w:ascii="Times New Roman" w:eastAsia="Times New Roman" w:hAnsi="Times New Roman" w:cs="Times New Roman"/>
          <w:b/>
          <w:iCs/>
          <w:sz w:val="32"/>
          <w:szCs w:val="36"/>
        </w:rPr>
      </w:pPr>
      <w:r w:rsidRPr="002B562B">
        <w:rPr>
          <w:rFonts w:ascii="Times New Roman" w:eastAsia="Times New Roman" w:hAnsi="Times New Roman" w:cs="Times New Roman"/>
          <w:b/>
          <w:iCs/>
          <w:sz w:val="32"/>
          <w:szCs w:val="36"/>
        </w:rPr>
        <w:t>Những Lời Khai Thị Trí Huệ Trong Kinh Kim Cang</w:t>
      </w:r>
    </w:p>
    <w:p w14:paraId="057B556B" w14:textId="259FF9A1" w:rsidR="00DA2A0F" w:rsidRPr="002B562B" w:rsidRDefault="00DA2A0F" w:rsidP="002B562B">
      <w:pPr>
        <w:spacing w:after="0" w:line="288" w:lineRule="auto"/>
        <w:rPr>
          <w:rFonts w:ascii="Times New Roman" w:eastAsia="Times New Roman" w:hAnsi="Times New Roman" w:cs="Times New Roman"/>
          <w:b/>
          <w:iCs/>
          <w:sz w:val="28"/>
          <w:szCs w:val="28"/>
        </w:rPr>
      </w:pPr>
      <w:r w:rsidRPr="002B562B">
        <w:rPr>
          <w:rFonts w:ascii="Times New Roman" w:eastAsia="Times New Roman" w:hAnsi="Times New Roman" w:cs="Times New Roman"/>
          <w:b/>
          <w:iCs/>
          <w:sz w:val="28"/>
          <w:szCs w:val="28"/>
        </w:rPr>
        <w:t>Chủ Đề 727:</w:t>
      </w:r>
      <w:r w:rsidRPr="002B562B">
        <w:rPr>
          <w:rFonts w:ascii="Times New Roman" w:eastAsia="Times New Roman" w:hAnsi="Times New Roman" w:cs="Times New Roman"/>
          <w:iCs/>
          <w:sz w:val="28"/>
          <w:szCs w:val="28"/>
        </w:rPr>
        <w:t xml:space="preserve"> </w:t>
      </w:r>
      <w:r w:rsidRPr="002B562B">
        <w:rPr>
          <w:rFonts w:ascii="Times New Roman" w:eastAsia="Times New Roman" w:hAnsi="Times New Roman" w:cs="Times New Roman"/>
          <w:b/>
          <w:sz w:val="28"/>
          <w:szCs w:val="28"/>
        </w:rPr>
        <w:t>Không Biết Quán Không, Ắt Tùy Cảnh Chuyển. Sanh Thiên Rồi, Quyết Định Đọa Lạc</w:t>
      </w:r>
    </w:p>
    <w:p w14:paraId="3EAA6B50" w14:textId="7A704B7D" w:rsidR="00090C6C" w:rsidRDefault="00090C6C" w:rsidP="00090C6C">
      <w:pPr>
        <w:spacing w:after="0" w:line="288" w:lineRule="auto"/>
        <w:rPr>
          <w:rFonts w:ascii="Times New Roman" w:eastAsia="Times New Roman" w:hAnsi="Times New Roman" w:cs="Times New Roman"/>
          <w:b/>
          <w:bCs/>
          <w:sz w:val="28"/>
          <w:szCs w:val="28"/>
        </w:rPr>
      </w:pPr>
      <w:r w:rsidRPr="00090C6C">
        <w:rPr>
          <w:rFonts w:ascii="Times New Roman" w:eastAsia="Times New Roman" w:hAnsi="Times New Roman" w:cs="Times New Roman"/>
          <w:b/>
          <w:bCs/>
          <w:sz w:val="28"/>
          <w:szCs w:val="28"/>
        </w:rPr>
        <w:t>Chủ giảng:</w:t>
      </w:r>
      <w:r w:rsidRPr="00090C6C">
        <w:rPr>
          <w:rFonts w:ascii="Times New Roman" w:eastAsia="Times New Roman" w:hAnsi="Times New Roman" w:cs="Times New Roman"/>
          <w:bCs/>
          <w:sz w:val="28"/>
          <w:szCs w:val="28"/>
        </w:rPr>
        <w:t xml:space="preserve"> Pháp sư Tịnh Không</w:t>
      </w:r>
    </w:p>
    <w:p w14:paraId="67889C5F" w14:textId="19828163" w:rsidR="00DA2A0F" w:rsidRPr="002B562B" w:rsidRDefault="00DA2A0F" w:rsidP="002B562B">
      <w:pPr>
        <w:spacing w:after="0" w:line="288" w:lineRule="auto"/>
        <w:rPr>
          <w:rFonts w:ascii="Times New Roman" w:eastAsia="Times New Roman" w:hAnsi="Times New Roman" w:cs="Times New Roman"/>
          <w:sz w:val="28"/>
          <w:szCs w:val="28"/>
        </w:rPr>
      </w:pPr>
      <w:r w:rsidRPr="002B562B">
        <w:rPr>
          <w:rFonts w:ascii="Times New Roman" w:eastAsia="Times New Roman" w:hAnsi="Times New Roman" w:cs="Times New Roman"/>
          <w:b/>
          <w:bCs/>
          <w:sz w:val="28"/>
          <w:szCs w:val="28"/>
        </w:rPr>
        <w:t>Thời gian:</w:t>
      </w:r>
      <w:r w:rsidRPr="002B562B">
        <w:rPr>
          <w:rFonts w:ascii="Times New Roman" w:eastAsia="Times New Roman" w:hAnsi="Times New Roman" w:cs="Times New Roman"/>
          <w:sz w:val="28"/>
          <w:szCs w:val="28"/>
        </w:rPr>
        <w:t xml:space="preserve"> Tháng 05 năm 1995</w:t>
      </w:r>
    </w:p>
    <w:p w14:paraId="7EE3D2AE" w14:textId="77777777" w:rsidR="00DA2A0F" w:rsidRPr="002B562B" w:rsidRDefault="00DA2A0F" w:rsidP="002B562B">
      <w:pPr>
        <w:spacing w:after="0" w:line="288" w:lineRule="auto"/>
        <w:rPr>
          <w:rFonts w:ascii="Times New Roman" w:eastAsia="Times New Roman" w:hAnsi="Times New Roman" w:cs="Times New Roman"/>
          <w:sz w:val="28"/>
          <w:szCs w:val="28"/>
        </w:rPr>
      </w:pPr>
      <w:r w:rsidRPr="002B562B">
        <w:rPr>
          <w:rFonts w:ascii="Times New Roman" w:eastAsia="Times New Roman" w:hAnsi="Times New Roman" w:cs="Times New Roman"/>
          <w:b/>
          <w:bCs/>
          <w:sz w:val="28"/>
          <w:szCs w:val="28"/>
        </w:rPr>
        <w:t>Địa điểm:</w:t>
      </w:r>
      <w:r w:rsidRPr="002B562B">
        <w:rPr>
          <w:rFonts w:ascii="Times New Roman" w:eastAsia="Times New Roman" w:hAnsi="Times New Roman" w:cs="Times New Roman"/>
          <w:sz w:val="28"/>
          <w:szCs w:val="28"/>
        </w:rPr>
        <w:t xml:space="preserve"> Cư Sĩ Lâm Phật Giáo Singapore</w:t>
      </w:r>
    </w:p>
    <w:p w14:paraId="05166C2E" w14:textId="77777777" w:rsidR="00DA2A0F" w:rsidRPr="002B562B" w:rsidRDefault="00DA2A0F" w:rsidP="002B562B">
      <w:pPr>
        <w:spacing w:after="0" w:line="288" w:lineRule="auto"/>
        <w:rPr>
          <w:rFonts w:ascii="Times New Roman" w:eastAsia="Times New Roman" w:hAnsi="Times New Roman" w:cs="Times New Roman"/>
          <w:sz w:val="28"/>
          <w:szCs w:val="28"/>
        </w:rPr>
      </w:pPr>
      <w:r w:rsidRPr="002B562B">
        <w:rPr>
          <w:rFonts w:ascii="Times New Roman" w:eastAsia="Times New Roman" w:hAnsi="Times New Roman" w:cs="Times New Roman"/>
          <w:b/>
          <w:bCs/>
          <w:sz w:val="28"/>
          <w:szCs w:val="28"/>
        </w:rPr>
        <w:t>Trích lục từ:</w:t>
      </w:r>
      <w:r w:rsidRPr="002B562B">
        <w:rPr>
          <w:rFonts w:ascii="Times New Roman" w:eastAsia="Times New Roman" w:hAnsi="Times New Roman" w:cs="Times New Roman"/>
          <w:sz w:val="28"/>
          <w:szCs w:val="28"/>
        </w:rPr>
        <w:t xml:space="preserve"> Báo cáo nghiên cứu Kim Cang Bát Nhã (Tập 062)</w:t>
      </w:r>
    </w:p>
    <w:p w14:paraId="4840C3B4" w14:textId="77777777" w:rsidR="00DA2A0F" w:rsidRPr="002B562B" w:rsidRDefault="00DA2A0F" w:rsidP="002B562B">
      <w:pPr>
        <w:spacing w:after="0" w:line="288" w:lineRule="auto"/>
        <w:rPr>
          <w:rFonts w:ascii="Times New Roman" w:eastAsia="Times New Roman" w:hAnsi="Times New Roman" w:cs="Times New Roman"/>
          <w:sz w:val="28"/>
          <w:szCs w:val="28"/>
        </w:rPr>
      </w:pPr>
      <w:r w:rsidRPr="002B562B">
        <w:rPr>
          <w:rFonts w:ascii="Times New Roman" w:eastAsia="Times New Roman" w:hAnsi="Times New Roman" w:cs="Times New Roman"/>
          <w:b/>
          <w:sz w:val="28"/>
          <w:szCs w:val="28"/>
        </w:rPr>
        <w:t>Chuyển ngữ:</w:t>
      </w:r>
      <w:r w:rsidRPr="002B562B">
        <w:rPr>
          <w:rFonts w:ascii="Times New Roman" w:eastAsia="Times New Roman" w:hAnsi="Times New Roman" w:cs="Times New Roman"/>
          <w:sz w:val="28"/>
          <w:szCs w:val="28"/>
        </w:rPr>
        <w:t xml:space="preserve"> Tịch Minh</w:t>
      </w:r>
    </w:p>
    <w:p w14:paraId="554E8E73" w14:textId="464B4C1F" w:rsidR="002B562B" w:rsidRPr="002B562B" w:rsidRDefault="002B562B" w:rsidP="004F3DC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72104AA" w14:textId="77777777" w:rsidR="002B562B" w:rsidRPr="002B562B" w:rsidRDefault="00090900" w:rsidP="002B562B">
      <w:pPr>
        <w:spacing w:after="160" w:line="288" w:lineRule="auto"/>
        <w:ind w:firstLine="540"/>
        <w:jc w:val="both"/>
        <w:rPr>
          <w:rFonts w:ascii="Times New Roman" w:eastAsia="Times New Roman" w:hAnsi="Times New Roman" w:cs="Times New Roman"/>
          <w:b/>
          <w:sz w:val="28"/>
          <w:szCs w:val="28"/>
        </w:rPr>
      </w:pPr>
      <w:r w:rsidRPr="002B562B">
        <w:rPr>
          <w:rFonts w:ascii="Times New Roman" w:eastAsia="DFKai-SB" w:hAnsi="Times New Roman" w:cs="Times New Roman"/>
          <w:b/>
          <w:sz w:val="28"/>
          <w:szCs w:val="28"/>
        </w:rPr>
        <w:t>【</w:t>
      </w:r>
      <w:r w:rsidRPr="002B562B">
        <w:rPr>
          <w:rFonts w:ascii="Times New Roman" w:eastAsia="Times New Roman" w:hAnsi="Times New Roman" w:cs="Times New Roman"/>
          <w:b/>
          <w:sz w:val="28"/>
          <w:szCs w:val="28"/>
        </w:rPr>
        <w:t>Không biết quán không, ắt tùy cảnh chuyển. Sanh thiên rồi, quyết định đọa lạc.</w:t>
      </w:r>
      <w:r w:rsidRPr="002B562B">
        <w:rPr>
          <w:rFonts w:ascii="Times New Roman" w:eastAsia="DFKai-SB" w:hAnsi="Times New Roman" w:cs="Times New Roman"/>
          <w:b/>
          <w:sz w:val="28"/>
          <w:szCs w:val="28"/>
        </w:rPr>
        <w:t>】</w:t>
      </w:r>
    </w:p>
    <w:p w14:paraId="6FF10B58" w14:textId="77777777" w:rsidR="002B562B" w:rsidRPr="002B562B" w:rsidRDefault="001310E6" w:rsidP="002B562B">
      <w:pPr>
        <w:spacing w:after="160" w:line="288" w:lineRule="auto"/>
        <w:ind w:firstLine="540"/>
        <w:jc w:val="both"/>
        <w:rPr>
          <w:rFonts w:ascii="Times New Roman" w:eastAsia="Times New Roman" w:hAnsi="Times New Roman" w:cs="Times New Roman"/>
          <w:sz w:val="28"/>
          <w:szCs w:val="28"/>
        </w:rPr>
      </w:pPr>
      <w:r w:rsidRPr="002B562B">
        <w:rPr>
          <w:rFonts w:ascii="Times New Roman" w:eastAsia="Times New Roman" w:hAnsi="Times New Roman" w:cs="Times New Roman"/>
          <w:sz w:val="28"/>
          <w:szCs w:val="28"/>
        </w:rPr>
        <w:t>“</w:t>
      </w:r>
      <w:r w:rsidR="00090900" w:rsidRPr="002B562B">
        <w:rPr>
          <w:rFonts w:ascii="Times New Roman" w:eastAsia="Times New Roman" w:hAnsi="Times New Roman" w:cs="Times New Roman"/>
          <w:sz w:val="28"/>
          <w:szCs w:val="28"/>
        </w:rPr>
        <w:t>Kim Cang Bát Nhã</w:t>
      </w:r>
      <w:r w:rsidRPr="002B562B">
        <w:rPr>
          <w:rFonts w:ascii="Times New Roman" w:eastAsia="Times New Roman" w:hAnsi="Times New Roman" w:cs="Times New Roman"/>
          <w:sz w:val="28"/>
          <w:szCs w:val="28"/>
        </w:rPr>
        <w:t>”</w:t>
      </w:r>
      <w:r w:rsidR="00090900" w:rsidRPr="002B562B">
        <w:rPr>
          <w:rFonts w:ascii="Times New Roman" w:eastAsia="Times New Roman" w:hAnsi="Times New Roman" w:cs="Times New Roman"/>
          <w:sz w:val="28"/>
          <w:szCs w:val="28"/>
        </w:rPr>
        <w:t xml:space="preserve"> chính là dạy chúng ta làm thế nào để quán không, cái gọi là </w:t>
      </w:r>
      <w:r w:rsidRPr="002B562B">
        <w:rPr>
          <w:rFonts w:ascii="Times New Roman" w:eastAsia="Times New Roman" w:hAnsi="Times New Roman" w:cs="Times New Roman"/>
          <w:sz w:val="28"/>
          <w:szCs w:val="28"/>
        </w:rPr>
        <w:t>“</w:t>
      </w:r>
      <w:r w:rsidR="00090900" w:rsidRPr="002B562B">
        <w:rPr>
          <w:rFonts w:ascii="Times New Roman" w:eastAsia="Times New Roman" w:hAnsi="Times New Roman" w:cs="Times New Roman"/>
          <w:sz w:val="28"/>
          <w:szCs w:val="28"/>
        </w:rPr>
        <w:t>không</w:t>
      </w:r>
      <w:r w:rsidRPr="002B562B">
        <w:rPr>
          <w:rFonts w:ascii="Times New Roman" w:eastAsia="Times New Roman" w:hAnsi="Times New Roman" w:cs="Times New Roman"/>
          <w:sz w:val="28"/>
          <w:szCs w:val="28"/>
        </w:rPr>
        <w:t>”</w:t>
      </w:r>
      <w:r w:rsidR="00090900" w:rsidRPr="002B562B">
        <w:rPr>
          <w:rFonts w:ascii="Times New Roman" w:eastAsia="Times New Roman" w:hAnsi="Times New Roman" w:cs="Times New Roman"/>
          <w:sz w:val="28"/>
          <w:szCs w:val="28"/>
        </w:rPr>
        <w:t xml:space="preserve"> chính là chỉ cho chân tướng sự thật. Người mới học thông thường, khi mới nghe đến chữ </w:t>
      </w:r>
      <w:r w:rsidRPr="002B562B">
        <w:rPr>
          <w:rFonts w:ascii="Times New Roman" w:eastAsia="Times New Roman" w:hAnsi="Times New Roman" w:cs="Times New Roman"/>
          <w:sz w:val="28"/>
          <w:szCs w:val="28"/>
        </w:rPr>
        <w:t>“</w:t>
      </w:r>
      <w:r w:rsidR="00090900" w:rsidRPr="002B562B">
        <w:rPr>
          <w:rFonts w:ascii="Times New Roman" w:eastAsia="Times New Roman" w:hAnsi="Times New Roman" w:cs="Times New Roman"/>
          <w:sz w:val="28"/>
          <w:szCs w:val="28"/>
        </w:rPr>
        <w:t>không</w:t>
      </w:r>
      <w:r w:rsidRPr="002B562B">
        <w:rPr>
          <w:rFonts w:ascii="Times New Roman" w:eastAsia="Times New Roman" w:hAnsi="Times New Roman" w:cs="Times New Roman"/>
          <w:sz w:val="28"/>
          <w:szCs w:val="28"/>
        </w:rPr>
        <w:t>”</w:t>
      </w:r>
      <w:r w:rsidR="00090900" w:rsidRPr="002B562B">
        <w:rPr>
          <w:rFonts w:ascii="Times New Roman" w:eastAsia="Times New Roman" w:hAnsi="Times New Roman" w:cs="Times New Roman"/>
          <w:sz w:val="28"/>
          <w:szCs w:val="28"/>
        </w:rPr>
        <w:t>, trong lòng thường sanh khởi sự sợ hãi; cái này không rồi thì làm thế nào? Có một cảm giác sợ hãi. Nếu như giải thích rõ cho quý vị chân tướng của vũ trụ nhân sanh, thì quý vị sẽ không đến nỗi có cảm giác sợ hãi.</w:t>
      </w:r>
    </w:p>
    <w:p w14:paraId="61268A0C" w14:textId="77777777" w:rsidR="002B562B" w:rsidRPr="002B562B" w:rsidRDefault="001310E6" w:rsidP="002B562B">
      <w:pPr>
        <w:spacing w:after="160" w:line="288" w:lineRule="auto"/>
        <w:ind w:firstLine="540"/>
        <w:jc w:val="both"/>
        <w:rPr>
          <w:rFonts w:ascii="Times New Roman" w:eastAsia="Times New Roman" w:hAnsi="Times New Roman" w:cs="Times New Roman"/>
          <w:sz w:val="28"/>
          <w:szCs w:val="28"/>
        </w:rPr>
      </w:pPr>
      <w:r w:rsidRPr="002B562B">
        <w:rPr>
          <w:rFonts w:ascii="Times New Roman" w:eastAsia="Times New Roman" w:hAnsi="Times New Roman" w:cs="Times New Roman"/>
          <w:sz w:val="28"/>
          <w:szCs w:val="28"/>
        </w:rPr>
        <w:t>“</w:t>
      </w:r>
      <w:r w:rsidR="00090900" w:rsidRPr="002B562B">
        <w:rPr>
          <w:rFonts w:ascii="Times New Roman" w:eastAsia="Times New Roman" w:hAnsi="Times New Roman" w:cs="Times New Roman"/>
          <w:sz w:val="28"/>
          <w:szCs w:val="28"/>
        </w:rPr>
        <w:t>Không</w:t>
      </w:r>
      <w:r w:rsidRPr="002B562B">
        <w:rPr>
          <w:rFonts w:ascii="Times New Roman" w:eastAsia="Times New Roman" w:hAnsi="Times New Roman" w:cs="Times New Roman"/>
          <w:sz w:val="28"/>
          <w:szCs w:val="28"/>
        </w:rPr>
        <w:t>”</w:t>
      </w:r>
      <w:r w:rsidR="00090900" w:rsidRPr="002B562B">
        <w:rPr>
          <w:rFonts w:ascii="Times New Roman" w:eastAsia="Times New Roman" w:hAnsi="Times New Roman" w:cs="Times New Roman"/>
          <w:sz w:val="28"/>
          <w:szCs w:val="28"/>
        </w:rPr>
        <w:t xml:space="preserve"> chính là chân tướng của vũ trụ nhân sanh, ý nghĩa này ở phần trước chúng ta đã giảng rất nhiều rồi. </w:t>
      </w:r>
      <w:r w:rsidRPr="002B562B">
        <w:rPr>
          <w:rFonts w:ascii="Times New Roman" w:eastAsia="Times New Roman" w:hAnsi="Times New Roman" w:cs="Times New Roman"/>
          <w:sz w:val="28"/>
          <w:szCs w:val="28"/>
        </w:rPr>
        <w:t>“</w:t>
      </w:r>
      <w:r w:rsidR="00090900" w:rsidRPr="002B562B">
        <w:rPr>
          <w:rFonts w:ascii="Times New Roman" w:eastAsia="Times New Roman" w:hAnsi="Times New Roman" w:cs="Times New Roman"/>
          <w:sz w:val="28"/>
          <w:szCs w:val="28"/>
        </w:rPr>
        <w:t>Quán</w:t>
      </w:r>
      <w:r w:rsidRPr="002B562B">
        <w:rPr>
          <w:rFonts w:ascii="Times New Roman" w:eastAsia="Times New Roman" w:hAnsi="Times New Roman" w:cs="Times New Roman"/>
          <w:sz w:val="28"/>
          <w:szCs w:val="28"/>
        </w:rPr>
        <w:t>”</w:t>
      </w:r>
      <w:r w:rsidR="00090900" w:rsidRPr="002B562B">
        <w:rPr>
          <w:rFonts w:ascii="Times New Roman" w:eastAsia="Times New Roman" w:hAnsi="Times New Roman" w:cs="Times New Roman"/>
          <w:sz w:val="28"/>
          <w:szCs w:val="28"/>
        </w:rPr>
        <w:t xml:space="preserve"> là quan niệm, phải đem những quan niệm sai lầm của chúng ta sửa đổi lại. Thế nào là quan niệm sai lầm? Cho rằng tất cả pháp đều là có, quan niệm này là sai lầm; tất cả pháp đích thực là không có. Thế nhưng hiện tướng của tất cả pháp này rành rành bày ra trước mắt chúng ta, làm sao có thể nói là nó không có?</w:t>
      </w:r>
    </w:p>
    <w:p w14:paraId="512B904A" w14:textId="77777777" w:rsidR="002B562B" w:rsidRPr="002B562B" w:rsidRDefault="00090900" w:rsidP="002B562B">
      <w:pPr>
        <w:spacing w:after="160" w:line="288" w:lineRule="auto"/>
        <w:ind w:firstLine="540"/>
        <w:jc w:val="both"/>
        <w:rPr>
          <w:rFonts w:ascii="Times New Roman" w:eastAsia="Times New Roman" w:hAnsi="Times New Roman" w:cs="Times New Roman"/>
          <w:sz w:val="28"/>
          <w:szCs w:val="28"/>
        </w:rPr>
      </w:pPr>
      <w:r w:rsidRPr="002B562B">
        <w:rPr>
          <w:rFonts w:ascii="Times New Roman" w:eastAsia="Times New Roman" w:hAnsi="Times New Roman" w:cs="Times New Roman"/>
          <w:sz w:val="28"/>
          <w:szCs w:val="28"/>
        </w:rPr>
        <w:t xml:space="preserve">Phật trong kinh bảo với chúng ta, cái </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có</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 xml:space="preserve"> này không phải là có thật, gọi là huyễn có (huyễn hữu), giả có (giả hữu), diệu có (diệu hữu); nói những danh tướng này, ý nghĩa của nó chính là nói, cái </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có</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 xml:space="preserve"> này không phải là thật, gọi là như mộng huyễn bào ảnh, không phải là thật có. Do đây có thể biết, </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không</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 xml:space="preserve"> chẳng thể giảng là trống không, không có gì cả; không là chẳng có gì cả, đây không phải là nghĩa lý chữ </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không</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 xml:space="preserve"> mà trong kinh Phật giảng. Nghĩa lý chữ </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không</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 xml:space="preserve"> mà trong kinh Phật giảng là: Tướng có tánh khô</w:t>
      </w:r>
      <w:r w:rsidR="00DD64CB" w:rsidRPr="002B562B">
        <w:rPr>
          <w:rFonts w:ascii="Times New Roman" w:eastAsia="Times New Roman" w:hAnsi="Times New Roman" w:cs="Times New Roman"/>
          <w:sz w:val="28"/>
          <w:szCs w:val="28"/>
        </w:rPr>
        <w:t>ng</w:t>
      </w:r>
      <w:r w:rsidRPr="002B562B">
        <w:rPr>
          <w:rFonts w:ascii="Times New Roman" w:eastAsia="Times New Roman" w:hAnsi="Times New Roman" w:cs="Times New Roman"/>
          <w:sz w:val="28"/>
          <w:szCs w:val="28"/>
        </w:rPr>
        <w:t xml:space="preserve">, chính là ý nghĩa này; </w:t>
      </w:r>
      <w:r w:rsidR="00DD64CB" w:rsidRPr="002B562B">
        <w:rPr>
          <w:rFonts w:ascii="Times New Roman" w:eastAsia="Times New Roman" w:hAnsi="Times New Roman" w:cs="Times New Roman"/>
          <w:sz w:val="28"/>
          <w:szCs w:val="28"/>
        </w:rPr>
        <w:t>sự có lý không</w:t>
      </w:r>
      <w:r w:rsidRPr="002B562B">
        <w:rPr>
          <w:rFonts w:ascii="Times New Roman" w:eastAsia="Times New Roman" w:hAnsi="Times New Roman" w:cs="Times New Roman"/>
          <w:sz w:val="28"/>
          <w:szCs w:val="28"/>
        </w:rPr>
        <w:t xml:space="preserve">, là nói ý nghĩa này. Cho nên tất cả tướng là huyễn tướng, sát-na không ngừng biến hóa, do đó tuyệt đối không thể chấp trước. Nếu quý vị không biết được tất cả pháp này là có mà chẳng phải có (hữu nhi phi hữu), thì </w:t>
      </w:r>
      <w:r w:rsidRPr="002B562B">
        <w:rPr>
          <w:rFonts w:ascii="Times New Roman" w:eastAsia="Times New Roman" w:hAnsi="Times New Roman" w:cs="Times New Roman"/>
          <w:sz w:val="28"/>
          <w:szCs w:val="28"/>
        </w:rPr>
        <w:lastRenderedPageBreak/>
        <w:t xml:space="preserve">quý vị nhất định sẽ khởi chấp trước, trong tâm hễ móng khởi một chút xíu chấp trước, quý vị liền bị cảnh giới xoay chuyển, quý vị liền </w:t>
      </w:r>
      <w:r w:rsidR="00DD64CB" w:rsidRPr="002B562B">
        <w:rPr>
          <w:rFonts w:ascii="Times New Roman" w:eastAsia="Times New Roman" w:hAnsi="Times New Roman" w:cs="Times New Roman"/>
          <w:sz w:val="28"/>
          <w:szCs w:val="28"/>
        </w:rPr>
        <w:t>chẳng được</w:t>
      </w:r>
      <w:r w:rsidRPr="002B562B">
        <w:rPr>
          <w:rFonts w:ascii="Times New Roman" w:eastAsia="Times New Roman" w:hAnsi="Times New Roman" w:cs="Times New Roman"/>
          <w:sz w:val="28"/>
          <w:szCs w:val="28"/>
        </w:rPr>
        <w:t xml:space="preserve"> tự tại.</w:t>
      </w:r>
    </w:p>
    <w:p w14:paraId="54273494" w14:textId="77777777" w:rsidR="002B562B" w:rsidRPr="002B562B" w:rsidRDefault="00DD64CB" w:rsidP="002B562B">
      <w:pPr>
        <w:spacing w:after="160" w:line="288" w:lineRule="auto"/>
        <w:ind w:firstLine="540"/>
        <w:jc w:val="both"/>
        <w:rPr>
          <w:rFonts w:ascii="Times New Roman" w:eastAsia="Times New Roman" w:hAnsi="Times New Roman" w:cs="Times New Roman"/>
          <w:sz w:val="28"/>
          <w:szCs w:val="28"/>
        </w:rPr>
      </w:pPr>
      <w:r w:rsidRPr="002B562B">
        <w:rPr>
          <w:rFonts w:ascii="Times New Roman" w:hAnsi="Times New Roman" w:cs="Times New Roman"/>
          <w:bCs/>
          <w:sz w:val="28"/>
          <w:szCs w:val="28"/>
        </w:rPr>
        <w:t>Nói theo cách hiện nay, thì</w:t>
      </w:r>
      <w:r w:rsidRPr="002B562B">
        <w:rPr>
          <w:rFonts w:ascii="Times New Roman" w:hAnsi="Times New Roman" w:cs="Times New Roman"/>
          <w:sz w:val="28"/>
          <w:szCs w:val="28"/>
        </w:rPr>
        <w:t xml:space="preserve"> quý vị đang </w:t>
      </w:r>
      <w:r w:rsidR="00090900" w:rsidRPr="002B562B">
        <w:rPr>
          <w:rFonts w:ascii="Times New Roman" w:eastAsia="Times New Roman" w:hAnsi="Times New Roman" w:cs="Times New Roman"/>
          <w:sz w:val="28"/>
          <w:szCs w:val="28"/>
        </w:rPr>
        <w:t xml:space="preserve">chịu ảnh hưởng của hoàn cảnh. Phàm những ai còn chịu ảnh hưởng của hoàn cảnh thì nhất định là phàm phu, thánh nhân đã không còn chịu ảnh hưởng của hoàn cảnh nữa; đừng nói là thánh nhân Đại thừa, ngay cả thánh nhân Tiểu thừa cũng đều không chịu ảnh hưởng của hoàn cảnh. </w:t>
      </w:r>
      <w:r w:rsidR="00943F73" w:rsidRPr="002B562B">
        <w:rPr>
          <w:rFonts w:ascii="Times New Roman" w:hAnsi="Times New Roman" w:cs="Times New Roman"/>
          <w:sz w:val="28"/>
          <w:szCs w:val="28"/>
        </w:rPr>
        <w:t xml:space="preserve">Chúng ta ở trong </w:t>
      </w:r>
      <w:r w:rsidR="00943F73" w:rsidRPr="002B562B">
        <w:rPr>
          <w:rFonts w:ascii="Times New Roman" w:hAnsi="Times New Roman" w:cs="Times New Roman"/>
          <w:bCs/>
          <w:sz w:val="28"/>
          <w:szCs w:val="28"/>
        </w:rPr>
        <w:t>bộ kinh này</w:t>
      </w:r>
      <w:r w:rsidR="00943F73" w:rsidRPr="002B562B">
        <w:rPr>
          <w:rFonts w:ascii="Times New Roman" w:hAnsi="Times New Roman" w:cs="Times New Roman"/>
          <w:sz w:val="28"/>
          <w:szCs w:val="28"/>
        </w:rPr>
        <w:t xml:space="preserve"> đã đọc qua</w:t>
      </w:r>
      <w:r w:rsidR="00090900" w:rsidRPr="002B562B">
        <w:rPr>
          <w:rFonts w:ascii="Times New Roman" w:eastAsia="Times New Roman" w:hAnsi="Times New Roman" w:cs="Times New Roman"/>
          <w:sz w:val="28"/>
          <w:szCs w:val="28"/>
        </w:rPr>
        <w:t>, Tu-đà-hoàn, Tư-đà-hàm, A-na-hàm, đây là người Tiểu thừa, họ đều không chịu ảnh hưởng của hoàn cảnh.</w:t>
      </w:r>
    </w:p>
    <w:p w14:paraId="7A558801" w14:textId="77777777" w:rsidR="002B562B" w:rsidRPr="002B562B" w:rsidRDefault="00090900" w:rsidP="002B562B">
      <w:pPr>
        <w:spacing w:after="160" w:line="288" w:lineRule="auto"/>
        <w:ind w:firstLine="540"/>
        <w:jc w:val="both"/>
        <w:rPr>
          <w:rFonts w:ascii="Times New Roman" w:eastAsia="Times New Roman" w:hAnsi="Times New Roman" w:cs="Times New Roman"/>
          <w:sz w:val="28"/>
          <w:szCs w:val="28"/>
        </w:rPr>
      </w:pPr>
      <w:r w:rsidRPr="002B562B">
        <w:rPr>
          <w:rFonts w:ascii="Times New Roman" w:eastAsia="Times New Roman" w:hAnsi="Times New Roman" w:cs="Times New Roman"/>
          <w:sz w:val="28"/>
          <w:szCs w:val="28"/>
        </w:rPr>
        <w:t xml:space="preserve">Do đây có thể biết, tu hành nếu muốn chứng quả; quý vị phải biết rằng, sự việc chứng quả này rất quan trọng, không chứng quả thì chẳng được thọ dụng, nhất định phải chứng quả, chứng quả là mục đích tu hành của chúng ta; nếu muốn chứng quả, nhất định phải ly tướng. Ly tướng chính là trong tâm không thể chấp trước tất cả pháp tướng, pháp tướng hay phi pháp tướng cũng đều không thể chấp trước, đây chính là </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quán không</w:t>
      </w:r>
      <w:r w:rsidR="001310E6" w:rsidRPr="002B562B">
        <w:rPr>
          <w:rFonts w:ascii="Times New Roman" w:eastAsia="Times New Roman" w:hAnsi="Times New Roman" w:cs="Times New Roman"/>
          <w:sz w:val="28"/>
          <w:szCs w:val="28"/>
        </w:rPr>
        <w:t>”</w:t>
      </w:r>
      <w:r w:rsidRPr="002B562B">
        <w:rPr>
          <w:rFonts w:ascii="Times New Roman" w:eastAsia="Times New Roman" w:hAnsi="Times New Roman" w:cs="Times New Roman"/>
          <w:sz w:val="28"/>
          <w:szCs w:val="28"/>
        </w:rPr>
        <w:t xml:space="preserve"> mà ở đoạn này nói đến, sẽ không bị cảnh giới bên ngoài xoay chuyển nữa.</w:t>
      </w:r>
    </w:p>
    <w:p w14:paraId="0A5A023E" w14:textId="77777777" w:rsidR="002B562B" w:rsidRPr="002B562B" w:rsidRDefault="00090900" w:rsidP="002B562B">
      <w:pPr>
        <w:spacing w:after="160" w:line="288" w:lineRule="auto"/>
        <w:ind w:firstLine="540"/>
        <w:jc w:val="both"/>
        <w:rPr>
          <w:rFonts w:ascii="Times New Roman" w:eastAsia="Times New Roman" w:hAnsi="Times New Roman" w:cs="Times New Roman"/>
          <w:sz w:val="28"/>
          <w:szCs w:val="28"/>
        </w:rPr>
      </w:pPr>
      <w:r w:rsidRPr="002B562B">
        <w:rPr>
          <w:rFonts w:ascii="Times New Roman" w:eastAsia="Times New Roman" w:hAnsi="Times New Roman" w:cs="Times New Roman"/>
          <w:sz w:val="28"/>
          <w:szCs w:val="28"/>
        </w:rPr>
        <w:t xml:space="preserve">Sanh thiên rồi, quyết định đọa lạc. Đây là nói quý vị tu hành tu được rất khá, tu ngũ giới thập thiện, tứ vô lượng tâm, cho đến công phu thiền định rất tốt, được sanh thiên. Sanh thiên rồi, nhất định sẽ đọa lạc. Bởi vì cõi trời là cao nhất, không có nơi nào cao hơn cõi trời nữa, phước trời hưởng hết rồi, thọ mạng chấm dứt, sẽ đi đâu để đầu thai? Sẽ đi đâu để luân hồi? </w:t>
      </w:r>
      <w:r w:rsidR="00943F73" w:rsidRPr="002B562B">
        <w:rPr>
          <w:rFonts w:ascii="Times New Roman" w:hAnsi="Times New Roman" w:cs="Times New Roman"/>
          <w:sz w:val="28"/>
          <w:szCs w:val="28"/>
        </w:rPr>
        <w:t xml:space="preserve">Chỉ có </w:t>
      </w:r>
      <w:r w:rsidR="00943F73" w:rsidRPr="002B562B">
        <w:rPr>
          <w:rFonts w:ascii="Times New Roman" w:hAnsi="Times New Roman" w:cs="Times New Roman"/>
          <w:bCs/>
          <w:sz w:val="28"/>
          <w:szCs w:val="28"/>
        </w:rPr>
        <w:t>hướng xuống các cõi dưới</w:t>
      </w:r>
      <w:r w:rsidR="00943F73" w:rsidRPr="002B562B">
        <w:rPr>
          <w:rFonts w:ascii="Times New Roman" w:hAnsi="Times New Roman" w:cs="Times New Roman"/>
          <w:sz w:val="28"/>
          <w:szCs w:val="28"/>
        </w:rPr>
        <w:t xml:space="preserve"> thôi</w:t>
      </w:r>
      <w:r w:rsidRPr="002B562B">
        <w:rPr>
          <w:rFonts w:ascii="Times New Roman" w:eastAsia="Times New Roman" w:hAnsi="Times New Roman" w:cs="Times New Roman"/>
          <w:sz w:val="28"/>
          <w:szCs w:val="28"/>
        </w:rPr>
        <w:t xml:space="preserve">, </w:t>
      </w:r>
      <w:r w:rsidR="00943F73" w:rsidRPr="002B562B">
        <w:rPr>
          <w:rFonts w:ascii="Times New Roman" w:hAnsi="Times New Roman" w:cs="Times New Roman"/>
          <w:sz w:val="28"/>
          <w:szCs w:val="28"/>
        </w:rPr>
        <w:t>phía trên đã không còn đường nào nữa</w:t>
      </w:r>
      <w:r w:rsidRPr="002B562B">
        <w:rPr>
          <w:rFonts w:ascii="Times New Roman" w:eastAsia="Times New Roman" w:hAnsi="Times New Roman" w:cs="Times New Roman"/>
          <w:sz w:val="28"/>
          <w:szCs w:val="28"/>
        </w:rPr>
        <w:t>.</w:t>
      </w:r>
    </w:p>
    <w:p w14:paraId="76ABB293" w14:textId="59016581" w:rsidR="005F2A7D" w:rsidRPr="002B562B" w:rsidRDefault="00090900" w:rsidP="002B562B">
      <w:pPr>
        <w:spacing w:after="160" w:line="288" w:lineRule="auto"/>
        <w:ind w:firstLine="540"/>
        <w:jc w:val="both"/>
        <w:rPr>
          <w:rFonts w:ascii="Times New Roman" w:hAnsi="Times New Roman" w:cs="Times New Roman"/>
          <w:sz w:val="28"/>
        </w:rPr>
      </w:pPr>
      <w:r w:rsidRPr="002B562B">
        <w:rPr>
          <w:rFonts w:ascii="Times New Roman" w:eastAsia="Times New Roman" w:hAnsi="Times New Roman" w:cs="Times New Roman"/>
          <w:sz w:val="28"/>
          <w:szCs w:val="28"/>
        </w:rPr>
        <w:t xml:space="preserve">Con người chúng ta tu hành tốt, phía trên vẫn còn một tầng, có thể sanh lên cõi trời, cõi trời thì hết cách rồi. Phước trời hưởng hết rồi, thì phải đọa lạc xuống dưới, không thể ra khỏi lục đạo luân hồi. </w:t>
      </w:r>
      <w:r w:rsidR="00DD64CB" w:rsidRPr="002B562B">
        <w:rPr>
          <w:rFonts w:ascii="Times New Roman" w:eastAsia="Times New Roman" w:hAnsi="Times New Roman" w:cs="Times New Roman"/>
          <w:sz w:val="28"/>
          <w:szCs w:val="28"/>
        </w:rPr>
        <w:t>Nếu quý vị</w:t>
      </w:r>
      <w:r w:rsidRPr="002B562B">
        <w:rPr>
          <w:rFonts w:ascii="Times New Roman" w:eastAsia="Times New Roman" w:hAnsi="Times New Roman" w:cs="Times New Roman"/>
          <w:sz w:val="28"/>
          <w:szCs w:val="28"/>
        </w:rPr>
        <w:t xml:space="preserve"> hỏi, vì sao không thể ra khỏi? Chính là bởi vì họ không biết tất cả pháp tướng là huyễn có (huyễn hữu), căn bệnh là xuất phát từ chỗ này. Nếu biết được tất cả pháp tướng này đều là huyễn có, có mà chẳng phải có, đối với tất cả pháp không còn chấp trước nữa, họ chẳng phải là phàm phu, họ là thánh nhân, sự khác biệt giữa phàm và thánh chính là ở chỗ này.</w:t>
      </w:r>
    </w:p>
    <w:sectPr w:rsidR="005F2A7D" w:rsidRPr="002B562B" w:rsidSect="002B562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3C2BB" w14:textId="77777777" w:rsidR="002B562B" w:rsidRDefault="002B562B" w:rsidP="002B562B">
      <w:pPr>
        <w:spacing w:after="0" w:line="240" w:lineRule="auto"/>
      </w:pPr>
      <w:r>
        <w:separator/>
      </w:r>
    </w:p>
  </w:endnote>
  <w:endnote w:type="continuationSeparator" w:id="0">
    <w:p w14:paraId="5BEEC401" w14:textId="77777777" w:rsidR="002B562B" w:rsidRDefault="002B562B" w:rsidP="002B5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CB44" w14:textId="77777777" w:rsidR="002B562B" w:rsidRDefault="002B56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712BE" w14:textId="5BF0A00A" w:rsidR="002B562B" w:rsidRPr="002B562B" w:rsidRDefault="002B562B" w:rsidP="002B562B">
    <w:pPr>
      <w:pStyle w:val="Footer"/>
      <w:tabs>
        <w:tab w:val="clear" w:pos="4513"/>
        <w:tab w:val="clear" w:pos="9026"/>
      </w:tabs>
      <w:jc w:val="center"/>
      <w:rPr>
        <w:rFonts w:ascii="Times New Roman" w:hAnsi="Times New Roman" w:cs="Times New Roman"/>
        <w:sz w:val="24"/>
      </w:rPr>
    </w:pPr>
    <w:r w:rsidRPr="002B562B">
      <w:rPr>
        <w:rFonts w:ascii="Times New Roman" w:hAnsi="Times New Roman" w:cs="Times New Roman"/>
        <w:sz w:val="24"/>
      </w:rPr>
      <w:fldChar w:fldCharType="begin"/>
    </w:r>
    <w:r w:rsidRPr="002B562B">
      <w:rPr>
        <w:rFonts w:ascii="Times New Roman" w:hAnsi="Times New Roman" w:cs="Times New Roman"/>
        <w:sz w:val="24"/>
      </w:rPr>
      <w:instrText xml:space="preserve"> PAGE  \* MERGEFORMAT </w:instrText>
    </w:r>
    <w:r w:rsidRPr="002B562B">
      <w:rPr>
        <w:rFonts w:ascii="Times New Roman" w:hAnsi="Times New Roman" w:cs="Times New Roman"/>
        <w:sz w:val="24"/>
      </w:rPr>
      <w:fldChar w:fldCharType="separate"/>
    </w:r>
    <w:r w:rsidRPr="002B562B">
      <w:rPr>
        <w:rFonts w:ascii="Times New Roman" w:hAnsi="Times New Roman" w:cs="Times New Roman"/>
        <w:noProof/>
        <w:sz w:val="24"/>
      </w:rPr>
      <w:t>1</w:t>
    </w:r>
    <w:r w:rsidRPr="002B562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A551" w14:textId="77777777" w:rsidR="002B562B" w:rsidRDefault="002B56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1D644" w14:textId="77777777" w:rsidR="002B562B" w:rsidRDefault="002B562B" w:rsidP="002B562B">
      <w:pPr>
        <w:spacing w:after="0" w:line="240" w:lineRule="auto"/>
      </w:pPr>
      <w:r>
        <w:separator/>
      </w:r>
    </w:p>
  </w:footnote>
  <w:footnote w:type="continuationSeparator" w:id="0">
    <w:p w14:paraId="06D433CB" w14:textId="77777777" w:rsidR="002B562B" w:rsidRDefault="002B562B" w:rsidP="002B5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F7012" w14:textId="77777777" w:rsidR="002B562B" w:rsidRDefault="002B56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93C87" w14:textId="77777777" w:rsidR="002B562B" w:rsidRDefault="002B56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4E544" w14:textId="77777777" w:rsidR="002B562B" w:rsidRDefault="002B56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2006"/>
    <w:rsid w:val="000352CE"/>
    <w:rsid w:val="00090900"/>
    <w:rsid w:val="00090C6C"/>
    <w:rsid w:val="001310E6"/>
    <w:rsid w:val="00142006"/>
    <w:rsid w:val="00184AA4"/>
    <w:rsid w:val="002B562B"/>
    <w:rsid w:val="004F3DCB"/>
    <w:rsid w:val="005F2A7D"/>
    <w:rsid w:val="0079251A"/>
    <w:rsid w:val="00806B7D"/>
    <w:rsid w:val="00943F73"/>
    <w:rsid w:val="00DA2A0F"/>
    <w:rsid w:val="00DD64C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57AB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9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5">
    <w:name w:val="citation-65"/>
    <w:basedOn w:val="DefaultParagraphFont"/>
    <w:rsid w:val="00090900"/>
  </w:style>
  <w:style w:type="character" w:customStyle="1" w:styleId="citation-64">
    <w:name w:val="citation-64"/>
    <w:basedOn w:val="DefaultParagraphFont"/>
    <w:rsid w:val="00090900"/>
  </w:style>
  <w:style w:type="character" w:customStyle="1" w:styleId="citation-63">
    <w:name w:val="citation-63"/>
    <w:basedOn w:val="DefaultParagraphFont"/>
    <w:rsid w:val="00090900"/>
  </w:style>
  <w:style w:type="character" w:customStyle="1" w:styleId="citation-62">
    <w:name w:val="citation-62"/>
    <w:basedOn w:val="DefaultParagraphFont"/>
    <w:rsid w:val="00090900"/>
  </w:style>
  <w:style w:type="character" w:customStyle="1" w:styleId="citation-61">
    <w:name w:val="citation-61"/>
    <w:basedOn w:val="DefaultParagraphFont"/>
    <w:rsid w:val="00090900"/>
  </w:style>
  <w:style w:type="character" w:customStyle="1" w:styleId="citation-60">
    <w:name w:val="citation-60"/>
    <w:basedOn w:val="DefaultParagraphFont"/>
    <w:rsid w:val="00090900"/>
  </w:style>
  <w:style w:type="character" w:customStyle="1" w:styleId="citation-59">
    <w:name w:val="citation-59"/>
    <w:basedOn w:val="DefaultParagraphFont"/>
    <w:rsid w:val="00090900"/>
  </w:style>
  <w:style w:type="character" w:customStyle="1" w:styleId="citation-58">
    <w:name w:val="citation-58"/>
    <w:basedOn w:val="DefaultParagraphFont"/>
    <w:rsid w:val="00090900"/>
  </w:style>
  <w:style w:type="character" w:customStyle="1" w:styleId="citation-57">
    <w:name w:val="citation-57"/>
    <w:basedOn w:val="DefaultParagraphFont"/>
    <w:rsid w:val="00090900"/>
  </w:style>
  <w:style w:type="character" w:customStyle="1" w:styleId="citation-56">
    <w:name w:val="citation-56"/>
    <w:basedOn w:val="DefaultParagraphFont"/>
    <w:rsid w:val="00090900"/>
  </w:style>
  <w:style w:type="character" w:customStyle="1" w:styleId="citation-55">
    <w:name w:val="citation-55"/>
    <w:basedOn w:val="DefaultParagraphFont"/>
    <w:rsid w:val="00090900"/>
  </w:style>
  <w:style w:type="character" w:customStyle="1" w:styleId="citation-54">
    <w:name w:val="citation-54"/>
    <w:basedOn w:val="DefaultParagraphFont"/>
    <w:rsid w:val="00090900"/>
  </w:style>
  <w:style w:type="character" w:customStyle="1" w:styleId="citation-53">
    <w:name w:val="citation-53"/>
    <w:basedOn w:val="DefaultParagraphFont"/>
    <w:rsid w:val="00090900"/>
  </w:style>
  <w:style w:type="character" w:customStyle="1" w:styleId="citation-52">
    <w:name w:val="citation-52"/>
    <w:basedOn w:val="DefaultParagraphFont"/>
    <w:rsid w:val="00090900"/>
  </w:style>
  <w:style w:type="character" w:customStyle="1" w:styleId="citation-51">
    <w:name w:val="citation-51"/>
    <w:basedOn w:val="DefaultParagraphFont"/>
    <w:rsid w:val="00090900"/>
  </w:style>
  <w:style w:type="character" w:customStyle="1" w:styleId="citation-50">
    <w:name w:val="citation-50"/>
    <w:basedOn w:val="DefaultParagraphFont"/>
    <w:rsid w:val="00090900"/>
  </w:style>
  <w:style w:type="character" w:customStyle="1" w:styleId="citation-49">
    <w:name w:val="citation-49"/>
    <w:basedOn w:val="DefaultParagraphFont"/>
    <w:rsid w:val="00090900"/>
  </w:style>
  <w:style w:type="character" w:customStyle="1" w:styleId="citation-48">
    <w:name w:val="citation-48"/>
    <w:basedOn w:val="DefaultParagraphFont"/>
    <w:rsid w:val="00090900"/>
  </w:style>
  <w:style w:type="character" w:customStyle="1" w:styleId="citation-47">
    <w:name w:val="citation-47"/>
    <w:basedOn w:val="DefaultParagraphFont"/>
    <w:rsid w:val="00090900"/>
  </w:style>
  <w:style w:type="character" w:customStyle="1" w:styleId="citation-46">
    <w:name w:val="citation-46"/>
    <w:basedOn w:val="DefaultParagraphFont"/>
    <w:rsid w:val="00090900"/>
  </w:style>
  <w:style w:type="character" w:customStyle="1" w:styleId="citation-45">
    <w:name w:val="citation-45"/>
    <w:basedOn w:val="DefaultParagraphFont"/>
    <w:rsid w:val="00090900"/>
  </w:style>
  <w:style w:type="character" w:customStyle="1" w:styleId="citation-44">
    <w:name w:val="citation-44"/>
    <w:basedOn w:val="DefaultParagraphFont"/>
    <w:rsid w:val="00090900"/>
  </w:style>
  <w:style w:type="character" w:customStyle="1" w:styleId="citation-43">
    <w:name w:val="citation-43"/>
    <w:basedOn w:val="DefaultParagraphFont"/>
    <w:rsid w:val="00090900"/>
  </w:style>
  <w:style w:type="character" w:customStyle="1" w:styleId="citation-42">
    <w:name w:val="citation-42"/>
    <w:basedOn w:val="DefaultParagraphFont"/>
    <w:rsid w:val="00090900"/>
  </w:style>
  <w:style w:type="character" w:customStyle="1" w:styleId="citation-41">
    <w:name w:val="citation-41"/>
    <w:basedOn w:val="DefaultParagraphFont"/>
    <w:rsid w:val="00090900"/>
  </w:style>
  <w:style w:type="character" w:customStyle="1" w:styleId="citation-40">
    <w:name w:val="citation-40"/>
    <w:basedOn w:val="DefaultParagraphFont"/>
    <w:rsid w:val="00090900"/>
  </w:style>
  <w:style w:type="character" w:customStyle="1" w:styleId="citation-39">
    <w:name w:val="citation-39"/>
    <w:basedOn w:val="DefaultParagraphFont"/>
    <w:rsid w:val="00090900"/>
  </w:style>
  <w:style w:type="character" w:customStyle="1" w:styleId="citation-38">
    <w:name w:val="citation-38"/>
    <w:basedOn w:val="DefaultParagraphFont"/>
    <w:rsid w:val="00090900"/>
  </w:style>
  <w:style w:type="character" w:customStyle="1" w:styleId="citation-37">
    <w:name w:val="citation-37"/>
    <w:basedOn w:val="DefaultParagraphFont"/>
    <w:rsid w:val="00090900"/>
  </w:style>
  <w:style w:type="character" w:customStyle="1" w:styleId="citation-36">
    <w:name w:val="citation-36"/>
    <w:basedOn w:val="DefaultParagraphFont"/>
    <w:rsid w:val="00090900"/>
  </w:style>
  <w:style w:type="character" w:customStyle="1" w:styleId="citation-35">
    <w:name w:val="citation-35"/>
    <w:basedOn w:val="DefaultParagraphFont"/>
    <w:rsid w:val="00090900"/>
  </w:style>
  <w:style w:type="character" w:customStyle="1" w:styleId="citation-34">
    <w:name w:val="citation-34"/>
    <w:basedOn w:val="DefaultParagraphFont"/>
    <w:rsid w:val="00090900"/>
  </w:style>
  <w:style w:type="character" w:customStyle="1" w:styleId="citation-33">
    <w:name w:val="citation-33"/>
    <w:basedOn w:val="DefaultParagraphFont"/>
    <w:rsid w:val="00090900"/>
  </w:style>
  <w:style w:type="paragraph" w:styleId="Header">
    <w:name w:val="header"/>
    <w:basedOn w:val="Normal"/>
    <w:link w:val="HeaderChar"/>
    <w:uiPriority w:val="99"/>
    <w:unhideWhenUsed/>
    <w:rsid w:val="002B56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62B"/>
  </w:style>
  <w:style w:type="paragraph" w:styleId="Footer">
    <w:name w:val="footer"/>
    <w:basedOn w:val="Normal"/>
    <w:link w:val="FooterChar"/>
    <w:uiPriority w:val="99"/>
    <w:unhideWhenUsed/>
    <w:rsid w:val="002B56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28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2026-05-18T05:56:00Z</dcterms:created>
  <dcterms:modified xsi:type="dcterms:W3CDTF">2026-10-23T03:22:00Z</dcterms:modified>
</cp:coreProperties>
</file>